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C2F" w:rsidRPr="0096793A" w:rsidRDefault="00F42C2F" w:rsidP="00F42C2F">
      <w:pPr>
        <w:pStyle w:val="3333333"/>
      </w:pPr>
      <w:bookmarkStart w:id="0" w:name="_Toc406060647"/>
      <w:r w:rsidRPr="0096793A">
        <w:t>Succession Planning Policy</w:t>
      </w:r>
      <w:bookmarkEnd w:id="0"/>
    </w:p>
    <w:p w:rsidR="00BF083F" w:rsidRDefault="00BF083F" w:rsidP="00F42C2F">
      <w:pPr>
        <w:spacing w:line="360" w:lineRule="auto"/>
        <w:rPr>
          <w:rFonts w:ascii="Times New Roman" w:hAnsi="Times New Roman" w:cs="Times New Roman"/>
          <w:b/>
        </w:rPr>
      </w:pPr>
    </w:p>
    <w:p w:rsidR="00F42C2F" w:rsidRPr="002B1C59" w:rsidRDefault="00F42C2F" w:rsidP="00F42C2F">
      <w:pPr>
        <w:spacing w:line="360" w:lineRule="auto"/>
        <w:rPr>
          <w:rFonts w:ascii="Times New Roman" w:hAnsi="Times New Roman" w:cs="Times New Roman"/>
          <w:b/>
        </w:rPr>
      </w:pPr>
      <w:r w:rsidRPr="002B1C59">
        <w:rPr>
          <w:rFonts w:ascii="Times New Roman" w:hAnsi="Times New Roman" w:cs="Times New Roman"/>
          <w:b/>
        </w:rPr>
        <w:t>Introduction</w:t>
      </w:r>
    </w:p>
    <w:p w:rsidR="00F42C2F" w:rsidRPr="0096793A" w:rsidRDefault="00F42C2F" w:rsidP="00F42C2F">
      <w:pPr>
        <w:spacing w:line="360" w:lineRule="auto"/>
        <w:rPr>
          <w:rFonts w:ascii="Times New Roman" w:hAnsi="Times New Roman" w:cs="Times New Roman"/>
        </w:rPr>
      </w:pPr>
      <w:r w:rsidRPr="0096793A">
        <w:rPr>
          <w:rFonts w:ascii="Times New Roman" w:hAnsi="Times New Roman" w:cs="Times New Roman"/>
        </w:rPr>
        <w:t>Succession planning recognizes that some jobs are the life blood of the orga</w:t>
      </w:r>
      <w:r>
        <w:rPr>
          <w:rFonts w:ascii="Times New Roman" w:hAnsi="Times New Roman" w:cs="Times New Roman"/>
        </w:rPr>
        <w:t xml:space="preserve">nization and too critical to be </w:t>
      </w:r>
      <w:r w:rsidRPr="0096793A">
        <w:rPr>
          <w:rFonts w:ascii="Times New Roman" w:hAnsi="Times New Roman" w:cs="Times New Roman"/>
        </w:rPr>
        <w:t>left vacant or filled by any but the best qualified persons. Effectively done, succession planning is critical to mission success and creates an effective process for recognizing, developing, and retaining top leadership talent.</w:t>
      </w:r>
    </w:p>
    <w:p w:rsidR="00F42C2F" w:rsidRPr="002B1C59" w:rsidRDefault="00F42C2F" w:rsidP="00F42C2F">
      <w:pPr>
        <w:spacing w:line="360" w:lineRule="auto"/>
        <w:rPr>
          <w:rFonts w:ascii="Times New Roman" w:hAnsi="Times New Roman" w:cs="Times New Roman"/>
          <w:b/>
        </w:rPr>
      </w:pPr>
      <w:r w:rsidRPr="002B1C59">
        <w:rPr>
          <w:rFonts w:ascii="Times New Roman" w:hAnsi="Times New Roman" w:cs="Times New Roman"/>
          <w:b/>
        </w:rPr>
        <w:t>Objective</w:t>
      </w:r>
    </w:p>
    <w:p w:rsidR="00F42C2F" w:rsidRPr="0096793A" w:rsidRDefault="00F42C2F" w:rsidP="00F42C2F">
      <w:pPr>
        <w:spacing w:line="360" w:lineRule="auto"/>
        <w:rPr>
          <w:rFonts w:ascii="Times New Roman" w:hAnsi="Times New Roman" w:cs="Times New Roman"/>
        </w:rPr>
      </w:pPr>
      <w:r w:rsidRPr="0096793A">
        <w:rPr>
          <w:rFonts w:ascii="Times New Roman" w:hAnsi="Times New Roman" w:cs="Times New Roman"/>
        </w:rPr>
        <w:t>The objective of this SOP is to provide an outline for identifying and developing internal people and recruiting external talent with the potential to fill key business leadership positions in the Company.</w:t>
      </w:r>
    </w:p>
    <w:p w:rsidR="00F42C2F" w:rsidRPr="002B1C59" w:rsidRDefault="00F42C2F" w:rsidP="00F42C2F">
      <w:pPr>
        <w:spacing w:line="360" w:lineRule="auto"/>
        <w:rPr>
          <w:rFonts w:ascii="Times New Roman" w:hAnsi="Times New Roman" w:cs="Times New Roman"/>
          <w:b/>
        </w:rPr>
      </w:pPr>
      <w:r w:rsidRPr="002B1C59">
        <w:rPr>
          <w:rFonts w:ascii="Times New Roman" w:hAnsi="Times New Roman" w:cs="Times New Roman"/>
          <w:b/>
        </w:rPr>
        <w:t>Scope</w:t>
      </w:r>
    </w:p>
    <w:p w:rsidR="00F42C2F" w:rsidRPr="0096793A" w:rsidRDefault="00F42C2F" w:rsidP="00F42C2F">
      <w:pPr>
        <w:spacing w:line="360" w:lineRule="auto"/>
        <w:rPr>
          <w:rFonts w:ascii="Times New Roman" w:hAnsi="Times New Roman" w:cs="Times New Roman"/>
        </w:rPr>
      </w:pPr>
      <w:r w:rsidRPr="0096793A">
        <w:rPr>
          <w:rFonts w:ascii="Times New Roman" w:hAnsi="Times New Roman" w:cs="Times New Roman"/>
        </w:rPr>
        <w:t>This SOP broadly outlines critical elements of succession planning.</w:t>
      </w:r>
    </w:p>
    <w:p w:rsidR="00F42C2F" w:rsidRPr="002B1C59" w:rsidRDefault="00F42C2F" w:rsidP="00F42C2F">
      <w:pPr>
        <w:spacing w:line="360" w:lineRule="auto"/>
        <w:rPr>
          <w:rFonts w:ascii="Times New Roman" w:hAnsi="Times New Roman" w:cs="Times New Roman"/>
          <w:b/>
        </w:rPr>
      </w:pPr>
      <w:r w:rsidRPr="002B1C59">
        <w:rPr>
          <w:rFonts w:ascii="Times New Roman" w:hAnsi="Times New Roman" w:cs="Times New Roman"/>
          <w:b/>
        </w:rPr>
        <w:t>Frequency of Review</w:t>
      </w:r>
    </w:p>
    <w:p w:rsidR="00F42C2F" w:rsidRPr="0096793A" w:rsidRDefault="00F42C2F" w:rsidP="00F42C2F">
      <w:pPr>
        <w:spacing w:line="360" w:lineRule="auto"/>
        <w:rPr>
          <w:rFonts w:ascii="Times New Roman" w:hAnsi="Times New Roman" w:cs="Times New Roman"/>
        </w:rPr>
      </w:pPr>
      <w:r w:rsidRPr="0096793A">
        <w:rPr>
          <w:rFonts w:ascii="Times New Roman" w:hAnsi="Times New Roman" w:cs="Times New Roman"/>
        </w:rPr>
        <w:t xml:space="preserve">All exceptions are to be approved by the </w:t>
      </w:r>
      <w:r w:rsidR="00BF083F" w:rsidRPr="0096793A">
        <w:rPr>
          <w:rFonts w:ascii="Times New Roman" w:hAnsi="Times New Roman" w:cs="Times New Roman"/>
        </w:rPr>
        <w:t>CEO</w:t>
      </w:r>
      <w:r w:rsidR="00BF083F">
        <w:rPr>
          <w:rFonts w:ascii="Times New Roman" w:hAnsi="Times New Roman" w:cs="Times New Roman"/>
        </w:rPr>
        <w:t>,</w:t>
      </w:r>
      <w:r w:rsidR="00BF083F" w:rsidRPr="0096793A">
        <w:rPr>
          <w:rFonts w:ascii="Times New Roman" w:hAnsi="Times New Roman" w:cs="Times New Roman"/>
        </w:rPr>
        <w:t xml:space="preserve"> </w:t>
      </w:r>
      <w:r w:rsidR="00BF083F">
        <w:rPr>
          <w:rFonts w:ascii="Times New Roman" w:hAnsi="Times New Roman" w:cs="Times New Roman"/>
        </w:rPr>
        <w:t>G</w:t>
      </w:r>
      <w:r w:rsidRPr="0096793A">
        <w:rPr>
          <w:rFonts w:ascii="Times New Roman" w:hAnsi="Times New Roman" w:cs="Times New Roman"/>
        </w:rPr>
        <w:t>roup director finance and group HR head</w:t>
      </w:r>
    </w:p>
    <w:p w:rsidR="00F42C2F" w:rsidRPr="002B1C59" w:rsidRDefault="00F42C2F" w:rsidP="00F42C2F">
      <w:pPr>
        <w:spacing w:line="360" w:lineRule="auto"/>
        <w:rPr>
          <w:rFonts w:ascii="Times New Roman" w:hAnsi="Times New Roman" w:cs="Times New Roman"/>
          <w:b/>
        </w:rPr>
      </w:pPr>
      <w:r w:rsidRPr="002B1C59">
        <w:rPr>
          <w:rFonts w:ascii="Times New Roman" w:hAnsi="Times New Roman" w:cs="Times New Roman"/>
          <w:b/>
        </w:rPr>
        <w:t>Standard Operating Procedures</w:t>
      </w:r>
    </w:p>
    <w:p w:rsidR="00F42C2F" w:rsidRPr="002B1C59" w:rsidRDefault="00F42C2F" w:rsidP="00F42C2F">
      <w:pPr>
        <w:spacing w:line="360" w:lineRule="auto"/>
        <w:rPr>
          <w:rFonts w:ascii="Times New Roman" w:hAnsi="Times New Roman" w:cs="Times New Roman"/>
          <w:b/>
        </w:rPr>
      </w:pPr>
      <w:r w:rsidRPr="002B1C59">
        <w:rPr>
          <w:rFonts w:ascii="Times New Roman" w:hAnsi="Times New Roman" w:cs="Times New Roman"/>
          <w:b/>
        </w:rPr>
        <w:t>Policy and Procedures</w:t>
      </w:r>
    </w:p>
    <w:p w:rsidR="00F42C2F" w:rsidRPr="0096793A" w:rsidRDefault="00F42C2F" w:rsidP="00F42C2F">
      <w:pPr>
        <w:spacing w:line="360" w:lineRule="auto"/>
        <w:rPr>
          <w:rFonts w:ascii="Times New Roman" w:hAnsi="Times New Roman" w:cs="Times New Roman"/>
        </w:rPr>
      </w:pPr>
      <w:r w:rsidRPr="0096793A">
        <w:rPr>
          <w:rFonts w:ascii="Times New Roman" w:hAnsi="Times New Roman" w:cs="Times New Roman"/>
        </w:rPr>
        <w:t xml:space="preserve">• The Company’s succession planning shall be part of the strategic plan, outlining where the Company wants to be in future and the human capital required </w:t>
      </w:r>
      <w:proofErr w:type="gramStart"/>
      <w:r w:rsidRPr="0096793A">
        <w:rPr>
          <w:rFonts w:ascii="Times New Roman" w:hAnsi="Times New Roman" w:cs="Times New Roman"/>
        </w:rPr>
        <w:t>to achieve</w:t>
      </w:r>
      <w:proofErr w:type="gramEnd"/>
      <w:r w:rsidRPr="0096793A">
        <w:rPr>
          <w:rFonts w:ascii="Times New Roman" w:hAnsi="Times New Roman" w:cs="Times New Roman"/>
        </w:rPr>
        <w:t xml:space="preserve"> its objectives. Success planning shall be aimed towards the Company’s performance management by hiring and retaining capable employees who are a good fit for the Company’s vision, mission, values, goals and objectives. </w:t>
      </w:r>
    </w:p>
    <w:p w:rsidR="00F42C2F" w:rsidRPr="0096793A" w:rsidRDefault="00F42C2F" w:rsidP="00F42C2F">
      <w:pPr>
        <w:spacing w:line="360" w:lineRule="auto"/>
        <w:rPr>
          <w:rFonts w:ascii="Times New Roman" w:hAnsi="Times New Roman" w:cs="Times New Roman"/>
        </w:rPr>
      </w:pPr>
      <w:r w:rsidRPr="0096793A">
        <w:rPr>
          <w:rFonts w:ascii="Times New Roman" w:hAnsi="Times New Roman" w:cs="Times New Roman"/>
        </w:rPr>
        <w:t>• For successful succ</w:t>
      </w:r>
      <w:bookmarkStart w:id="1" w:name="_GoBack"/>
      <w:bookmarkEnd w:id="1"/>
      <w:r w:rsidRPr="0096793A">
        <w:rPr>
          <w:rFonts w:ascii="Times New Roman" w:hAnsi="Times New Roman" w:cs="Times New Roman"/>
        </w:rPr>
        <w:t>ession planning, up-to-date HR policies shall be in place to ensure fair and equitable treatment of the employees. HR policies shall be supplemented by well-defined job descriptions. Having well-defined job descriptions will enable the Company to identify the expertise needed to achieve the strategic plan. Moreover, it will enable the Company to identify whether a specific job role has been created to complement the strategic plan or created due to recurring workplace crises i.e. increasing amount of work not getting done.</w:t>
      </w:r>
    </w:p>
    <w:p w:rsidR="00F42C2F" w:rsidRPr="0096793A" w:rsidRDefault="00F42C2F" w:rsidP="00F42C2F">
      <w:pPr>
        <w:spacing w:line="360" w:lineRule="auto"/>
        <w:rPr>
          <w:rFonts w:ascii="Times New Roman" w:hAnsi="Times New Roman" w:cs="Times New Roman"/>
        </w:rPr>
      </w:pPr>
      <w:r w:rsidRPr="0096793A">
        <w:rPr>
          <w:rFonts w:ascii="Times New Roman" w:hAnsi="Times New Roman" w:cs="Times New Roman"/>
        </w:rPr>
        <w:lastRenderedPageBreak/>
        <w:t>• Based on the job descriptions, key performance indicators (KPIs) shall be established to enable the Company to measure employees’ performance and focus employees’ attention on the tasks and processes critical to the successful execution of the strategic plan.</w:t>
      </w:r>
    </w:p>
    <w:p w:rsidR="00F42C2F" w:rsidRPr="0096793A" w:rsidRDefault="00F42C2F" w:rsidP="00F42C2F">
      <w:pPr>
        <w:spacing w:line="360" w:lineRule="auto"/>
        <w:rPr>
          <w:rFonts w:ascii="Times New Roman" w:hAnsi="Times New Roman" w:cs="Times New Roman"/>
        </w:rPr>
      </w:pPr>
      <w:r w:rsidRPr="0096793A">
        <w:rPr>
          <w:rFonts w:ascii="Times New Roman" w:hAnsi="Times New Roman" w:cs="Times New Roman"/>
        </w:rPr>
        <w:t>• With job descriptions and KPIs in place, the Company will be able to execute first level of succession planning which includes identification of:</w:t>
      </w:r>
    </w:p>
    <w:p w:rsidR="00F42C2F" w:rsidRPr="0096793A" w:rsidRDefault="00F42C2F" w:rsidP="00F42C2F">
      <w:pPr>
        <w:spacing w:line="360" w:lineRule="auto"/>
        <w:rPr>
          <w:rFonts w:ascii="Times New Roman" w:hAnsi="Times New Roman" w:cs="Times New Roman"/>
        </w:rPr>
      </w:pPr>
      <w:r w:rsidRPr="0096793A">
        <w:rPr>
          <w:rFonts w:ascii="Times New Roman" w:hAnsi="Times New Roman" w:cs="Times New Roman"/>
        </w:rPr>
        <w:t>1) Key positions critical for business continuity and stability; and</w:t>
      </w:r>
    </w:p>
    <w:p w:rsidR="00F42C2F" w:rsidRPr="0096793A" w:rsidRDefault="00F42C2F" w:rsidP="00F42C2F">
      <w:pPr>
        <w:spacing w:line="360" w:lineRule="auto"/>
        <w:rPr>
          <w:rFonts w:ascii="Times New Roman" w:hAnsi="Times New Roman" w:cs="Times New Roman"/>
        </w:rPr>
      </w:pPr>
      <w:r w:rsidRPr="0096793A">
        <w:rPr>
          <w:rFonts w:ascii="Times New Roman" w:hAnsi="Times New Roman" w:cs="Times New Roman"/>
        </w:rPr>
        <w:t>2) High potential individuals with leadership qualities and sound business acumen.</w:t>
      </w:r>
    </w:p>
    <w:p w:rsidR="00F42C2F" w:rsidRPr="0096793A" w:rsidRDefault="00F42C2F" w:rsidP="00F42C2F">
      <w:pPr>
        <w:spacing w:line="360" w:lineRule="auto"/>
        <w:rPr>
          <w:rFonts w:ascii="Times New Roman" w:hAnsi="Times New Roman" w:cs="Times New Roman"/>
        </w:rPr>
      </w:pPr>
      <w:r w:rsidRPr="0096793A">
        <w:rPr>
          <w:rFonts w:ascii="Times New Roman" w:hAnsi="Times New Roman" w:cs="Times New Roman"/>
        </w:rPr>
        <w:t>• It shall be the senior management’s responsibility to execute first phase of succession planning. While evaluating key positions critical for business continuity and stability, the following shall be considered:</w:t>
      </w:r>
    </w:p>
    <w:p w:rsidR="00F42C2F" w:rsidRPr="0096793A" w:rsidRDefault="00F42C2F" w:rsidP="00F42C2F">
      <w:pPr>
        <w:spacing w:line="360" w:lineRule="auto"/>
        <w:rPr>
          <w:rFonts w:ascii="Times New Roman" w:hAnsi="Times New Roman" w:cs="Times New Roman"/>
        </w:rPr>
      </w:pPr>
      <w:r w:rsidRPr="0096793A">
        <w:rPr>
          <w:rFonts w:ascii="Times New Roman" w:hAnsi="Times New Roman" w:cs="Times New Roman"/>
        </w:rPr>
        <w:t>1) Which positions, if left vacant, will cause major difficulties in achiev</w:t>
      </w:r>
      <w:r>
        <w:rPr>
          <w:rFonts w:ascii="Times New Roman" w:hAnsi="Times New Roman" w:cs="Times New Roman"/>
        </w:rPr>
        <w:t xml:space="preserve">ing current and future business </w:t>
      </w:r>
      <w:r w:rsidRPr="0096793A">
        <w:rPr>
          <w:rFonts w:ascii="Times New Roman" w:hAnsi="Times New Roman" w:cs="Times New Roman"/>
        </w:rPr>
        <w:t>goals?</w:t>
      </w:r>
    </w:p>
    <w:p w:rsidR="00F42C2F" w:rsidRPr="0096793A" w:rsidRDefault="00F42C2F" w:rsidP="00F42C2F">
      <w:pPr>
        <w:spacing w:line="360" w:lineRule="auto"/>
        <w:rPr>
          <w:rFonts w:ascii="Times New Roman" w:hAnsi="Times New Roman" w:cs="Times New Roman"/>
        </w:rPr>
      </w:pPr>
      <w:r w:rsidRPr="0096793A">
        <w:rPr>
          <w:rFonts w:ascii="Times New Roman" w:hAnsi="Times New Roman" w:cs="Times New Roman"/>
        </w:rPr>
        <w:t>2) Which positions will be difficult to fill because the positions require specialized expertise; and</w:t>
      </w:r>
    </w:p>
    <w:p w:rsidR="00F42C2F" w:rsidRPr="0096793A" w:rsidRDefault="00F42C2F" w:rsidP="00F42C2F">
      <w:pPr>
        <w:spacing w:line="360" w:lineRule="auto"/>
        <w:rPr>
          <w:rFonts w:ascii="Times New Roman" w:hAnsi="Times New Roman" w:cs="Times New Roman"/>
        </w:rPr>
      </w:pPr>
      <w:r w:rsidRPr="0096793A">
        <w:rPr>
          <w:rFonts w:ascii="Times New Roman" w:hAnsi="Times New Roman" w:cs="Times New Roman"/>
        </w:rPr>
        <w:t xml:space="preserve">3) In the past, which positions have been traditionally difficult to fill? </w:t>
      </w:r>
    </w:p>
    <w:p w:rsidR="00F42C2F" w:rsidRPr="0096793A" w:rsidRDefault="00F42C2F" w:rsidP="00F42C2F">
      <w:pPr>
        <w:spacing w:line="360" w:lineRule="auto"/>
        <w:rPr>
          <w:rFonts w:ascii="Times New Roman" w:hAnsi="Times New Roman" w:cs="Times New Roman"/>
        </w:rPr>
      </w:pPr>
      <w:r w:rsidRPr="0096793A">
        <w:rPr>
          <w:rFonts w:ascii="Times New Roman" w:hAnsi="Times New Roman" w:cs="Times New Roman"/>
        </w:rPr>
        <w:t xml:space="preserve">As a result, key leadership competencies profile shall be established and individuals identified who </w:t>
      </w:r>
      <w:proofErr w:type="gramStart"/>
      <w:r w:rsidRPr="0096793A">
        <w:rPr>
          <w:rFonts w:ascii="Times New Roman" w:hAnsi="Times New Roman" w:cs="Times New Roman"/>
        </w:rPr>
        <w:t>are a good match</w:t>
      </w:r>
      <w:proofErr w:type="gramEnd"/>
      <w:r w:rsidRPr="0096793A">
        <w:rPr>
          <w:rFonts w:ascii="Times New Roman" w:hAnsi="Times New Roman" w:cs="Times New Roman"/>
        </w:rPr>
        <w:t xml:space="preserve"> for the profile. These individuals shall be interviewed in terms of their career goals, objectives and future plans. Individuals who exhibit passion and interest to contribute towards the Company’s goals in the long run shall be selected for succession planning. Career growth plan for each individual shall be devised. The individual shall be accordingly given formal trainings and various opportunities to nurture his/her potential to the maximum and ultimately contribute towards the Company’s success.</w:t>
      </w:r>
    </w:p>
    <w:p w:rsidR="00F42C2F" w:rsidRPr="0096793A" w:rsidRDefault="00F42C2F" w:rsidP="00F42C2F">
      <w:pPr>
        <w:spacing w:line="360" w:lineRule="auto"/>
        <w:rPr>
          <w:rFonts w:ascii="Times New Roman" w:hAnsi="Times New Roman" w:cs="Times New Roman"/>
        </w:rPr>
      </w:pPr>
      <w:r w:rsidRPr="0096793A">
        <w:rPr>
          <w:rFonts w:ascii="Times New Roman" w:hAnsi="Times New Roman" w:cs="Times New Roman"/>
        </w:rPr>
        <w:t>• Second phase of succession planning shall be done at the departmental level by the concerned head of departments.</w:t>
      </w:r>
    </w:p>
    <w:p w:rsidR="00F42C2F" w:rsidRPr="0096793A" w:rsidRDefault="00F42C2F" w:rsidP="00F42C2F">
      <w:pPr>
        <w:spacing w:line="360" w:lineRule="auto"/>
        <w:rPr>
          <w:rFonts w:ascii="Times New Roman" w:hAnsi="Times New Roman" w:cs="Times New Roman"/>
        </w:rPr>
      </w:pPr>
      <w:r w:rsidRPr="0096793A">
        <w:rPr>
          <w:rFonts w:ascii="Times New Roman" w:hAnsi="Times New Roman" w:cs="Times New Roman"/>
        </w:rPr>
        <w:t>• Each HOD will be responsible for his/her department’s succession planning with an aim to contribute towards the Company’s overall strategy and objectives, and to improve the Company’s performance management.</w:t>
      </w:r>
    </w:p>
    <w:p w:rsidR="00F42C2F" w:rsidRPr="0096793A" w:rsidRDefault="00F42C2F" w:rsidP="00F42C2F">
      <w:pPr>
        <w:spacing w:line="360" w:lineRule="auto"/>
        <w:rPr>
          <w:rFonts w:ascii="Times New Roman" w:hAnsi="Times New Roman" w:cs="Times New Roman"/>
        </w:rPr>
      </w:pPr>
      <w:r w:rsidRPr="0096793A">
        <w:rPr>
          <w:rFonts w:ascii="Times New Roman" w:hAnsi="Times New Roman" w:cs="Times New Roman"/>
        </w:rPr>
        <w:t>• Every department shall develop its organogram, through which the department’s HR requirements be identified.</w:t>
      </w:r>
    </w:p>
    <w:p w:rsidR="00F42C2F" w:rsidRPr="0096793A" w:rsidRDefault="00F42C2F" w:rsidP="00F42C2F">
      <w:pPr>
        <w:spacing w:line="360" w:lineRule="auto"/>
        <w:rPr>
          <w:rFonts w:ascii="Times New Roman" w:hAnsi="Times New Roman" w:cs="Times New Roman"/>
        </w:rPr>
      </w:pPr>
      <w:r w:rsidRPr="0096793A">
        <w:rPr>
          <w:rFonts w:ascii="Times New Roman" w:hAnsi="Times New Roman" w:cs="Times New Roman"/>
        </w:rPr>
        <w:t>• Through HR requirements, key responsibilities for smooth running of the department will be identified. For each key responsibility identified, potential individuals who can act as backup be trained.</w:t>
      </w:r>
    </w:p>
    <w:p w:rsidR="00F42C2F" w:rsidRPr="0096793A" w:rsidRDefault="00F42C2F" w:rsidP="00F42C2F">
      <w:pPr>
        <w:spacing w:line="360" w:lineRule="auto"/>
        <w:rPr>
          <w:rFonts w:ascii="Times New Roman" w:hAnsi="Times New Roman" w:cs="Times New Roman"/>
        </w:rPr>
      </w:pPr>
      <w:r w:rsidRPr="0096793A">
        <w:rPr>
          <w:rFonts w:ascii="Times New Roman" w:hAnsi="Times New Roman" w:cs="Times New Roman"/>
        </w:rPr>
        <w:lastRenderedPageBreak/>
        <w:t>• Annual leaves of the employees shall be pre-planned by the HOD to ensure that others have an opportunity to effectively replace the employee for that temporary period of time.</w:t>
      </w:r>
    </w:p>
    <w:p w:rsidR="00F42C2F" w:rsidRPr="0096793A" w:rsidRDefault="00F42C2F" w:rsidP="00F42C2F">
      <w:pPr>
        <w:spacing w:line="360" w:lineRule="auto"/>
        <w:rPr>
          <w:rFonts w:ascii="Times New Roman" w:hAnsi="Times New Roman" w:cs="Times New Roman"/>
        </w:rPr>
      </w:pPr>
      <w:r w:rsidRPr="0096793A">
        <w:rPr>
          <w:rFonts w:ascii="Times New Roman" w:hAnsi="Times New Roman" w:cs="Times New Roman"/>
        </w:rPr>
        <w:t>• The HOD shall ensure that suitable replacements are in place for the expected leavers of the Company.</w:t>
      </w:r>
    </w:p>
    <w:p w:rsidR="00F42C2F" w:rsidRPr="0096793A" w:rsidRDefault="00F42C2F" w:rsidP="00F42C2F">
      <w:pPr>
        <w:spacing w:line="360" w:lineRule="auto"/>
        <w:rPr>
          <w:rFonts w:ascii="Times New Roman" w:hAnsi="Times New Roman" w:cs="Times New Roman"/>
        </w:rPr>
      </w:pPr>
    </w:p>
    <w:p w:rsidR="00294B4A" w:rsidRDefault="00BF083F"/>
    <w:sectPr w:rsidR="00294B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17F"/>
    <w:rsid w:val="00192FD3"/>
    <w:rsid w:val="0051217F"/>
    <w:rsid w:val="00586886"/>
    <w:rsid w:val="00BF083F"/>
    <w:rsid w:val="00E31F36"/>
    <w:rsid w:val="00F4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C2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33333">
    <w:name w:val="3333333"/>
    <w:basedOn w:val="Normal"/>
    <w:link w:val="3333333Char"/>
    <w:qFormat/>
    <w:rsid w:val="00F42C2F"/>
    <w:pPr>
      <w:keepNext/>
      <w:keepLines/>
      <w:tabs>
        <w:tab w:val="num" w:pos="720"/>
      </w:tabs>
      <w:spacing w:before="200" w:after="0" w:line="276" w:lineRule="auto"/>
      <w:ind w:left="720" w:hanging="720"/>
      <w:outlineLvl w:val="1"/>
    </w:pPr>
    <w:rPr>
      <w:rFonts w:ascii="Times New Roman" w:eastAsia="Times New Roman" w:hAnsi="Times New Roman" w:cs="Times New Roman"/>
      <w:b/>
      <w:bCs/>
      <w:iCs/>
      <w:smallCaps/>
      <w:sz w:val="24"/>
      <w:szCs w:val="24"/>
    </w:rPr>
  </w:style>
  <w:style w:type="character" w:customStyle="1" w:styleId="3333333Char">
    <w:name w:val="3333333 Char"/>
    <w:basedOn w:val="DefaultParagraphFont"/>
    <w:link w:val="3333333"/>
    <w:rsid w:val="00F42C2F"/>
    <w:rPr>
      <w:rFonts w:ascii="Times New Roman" w:eastAsia="Times New Roman" w:hAnsi="Times New Roman" w:cs="Times New Roman"/>
      <w:b/>
      <w:bCs/>
      <w:iCs/>
      <w:smallCap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C2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33333">
    <w:name w:val="3333333"/>
    <w:basedOn w:val="Normal"/>
    <w:link w:val="3333333Char"/>
    <w:qFormat/>
    <w:rsid w:val="00F42C2F"/>
    <w:pPr>
      <w:keepNext/>
      <w:keepLines/>
      <w:tabs>
        <w:tab w:val="num" w:pos="720"/>
      </w:tabs>
      <w:spacing w:before="200" w:after="0" w:line="276" w:lineRule="auto"/>
      <w:ind w:left="720" w:hanging="720"/>
      <w:outlineLvl w:val="1"/>
    </w:pPr>
    <w:rPr>
      <w:rFonts w:ascii="Times New Roman" w:eastAsia="Times New Roman" w:hAnsi="Times New Roman" w:cs="Times New Roman"/>
      <w:b/>
      <w:bCs/>
      <w:iCs/>
      <w:smallCaps/>
      <w:sz w:val="24"/>
      <w:szCs w:val="24"/>
    </w:rPr>
  </w:style>
  <w:style w:type="character" w:customStyle="1" w:styleId="3333333Char">
    <w:name w:val="3333333 Char"/>
    <w:basedOn w:val="DefaultParagraphFont"/>
    <w:link w:val="3333333"/>
    <w:rsid w:val="00F42C2F"/>
    <w:rPr>
      <w:rFonts w:ascii="Times New Roman" w:eastAsia="Times New Roman" w:hAnsi="Times New Roman" w:cs="Times New Roman"/>
      <w:b/>
      <w:bCs/>
      <w:iCs/>
      <w:small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653</Words>
  <Characters>3723</Characters>
  <Application>Microsoft Office Word</Application>
  <DocSecurity>0</DocSecurity>
  <Lines>31</Lines>
  <Paragraphs>8</Paragraphs>
  <ScaleCrop>false</ScaleCrop>
  <Company/>
  <LinksUpToDate>false</LinksUpToDate>
  <CharactersWithSpaces>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Naeem</dc:creator>
  <cp:keywords/>
  <dc:description/>
  <cp:lastModifiedBy>Shahzad Jawahar</cp:lastModifiedBy>
  <cp:revision>4</cp:revision>
  <dcterms:created xsi:type="dcterms:W3CDTF">2018-10-04T05:34:00Z</dcterms:created>
  <dcterms:modified xsi:type="dcterms:W3CDTF">2018-10-05T05:58:00Z</dcterms:modified>
</cp:coreProperties>
</file>